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85818" w14:textId="77777777" w:rsidR="00047181" w:rsidRDefault="00047181">
      <w:pPr>
        <w:pStyle w:val="BodyText"/>
        <w:spacing w:before="0"/>
        <w:ind w:left="2653"/>
        <w:rPr>
          <w:rFonts w:ascii="Times New Roman"/>
          <w:sz w:val="20"/>
        </w:rPr>
      </w:pPr>
    </w:p>
    <w:p w14:paraId="6277EF2E" w14:textId="441E3B5E" w:rsidR="0006082F" w:rsidRDefault="00A71B17">
      <w:pPr>
        <w:pStyle w:val="BodyText"/>
        <w:spacing w:before="0"/>
        <w:ind w:left="2653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3B923119" wp14:editId="727267F1">
            <wp:extent cx="2142577" cy="22869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2577" cy="228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1F9406" w14:textId="77777777" w:rsidR="0006082F" w:rsidRDefault="0006082F">
      <w:pPr>
        <w:pStyle w:val="BodyText"/>
        <w:spacing w:before="1"/>
        <w:ind w:left="0"/>
        <w:rPr>
          <w:rFonts w:ascii="Times New Roman"/>
          <w:sz w:val="25"/>
        </w:rPr>
      </w:pPr>
    </w:p>
    <w:p w14:paraId="0C7E7BA1" w14:textId="45416252" w:rsidR="0006082F" w:rsidRPr="005116A6" w:rsidRDefault="00ED49BC" w:rsidP="00770875">
      <w:pPr>
        <w:pStyle w:val="Title"/>
        <w:jc w:val="center"/>
        <w:rPr>
          <w:rFonts w:asciiTheme="minorHAnsi" w:hAnsiTheme="minorHAnsi" w:cstheme="minorHAnsi"/>
          <w:color w:val="2C3033"/>
          <w:sz w:val="32"/>
          <w:szCs w:val="32"/>
          <w:lang w:val="es-ES"/>
        </w:rPr>
      </w:pPr>
      <w:bookmarkStart w:id="0" w:name="PROJECT_MANAGER"/>
      <w:bookmarkEnd w:id="0"/>
      <w:r>
        <w:rPr>
          <w:rFonts w:asciiTheme="minorHAnsi" w:hAnsiTheme="minorHAnsi" w:cstheme="minorHAnsi"/>
          <w:color w:val="2C3033"/>
          <w:sz w:val="32"/>
          <w:szCs w:val="32"/>
          <w:lang w:val="es-ES"/>
        </w:rPr>
        <w:t>OPERARIO/A MATERIALES COMPUESTOS</w:t>
      </w:r>
    </w:p>
    <w:p w14:paraId="35354846" w14:textId="77777777" w:rsidR="005F41C2" w:rsidRPr="005116A6" w:rsidRDefault="005F41C2">
      <w:pPr>
        <w:spacing w:before="181"/>
        <w:ind w:left="100"/>
        <w:rPr>
          <w:rFonts w:asciiTheme="minorHAnsi" w:hAnsiTheme="minorHAnsi" w:cstheme="minorHAnsi"/>
          <w:b/>
          <w:color w:val="2C3033"/>
          <w:sz w:val="28"/>
          <w:szCs w:val="28"/>
          <w:lang w:val="es-ES"/>
        </w:rPr>
      </w:pPr>
      <w:bookmarkStart w:id="1" w:name="Job_Description"/>
      <w:bookmarkEnd w:id="1"/>
    </w:p>
    <w:p w14:paraId="0685A111" w14:textId="2F8CCE6E" w:rsidR="0006082F" w:rsidRPr="005116A6" w:rsidRDefault="00770875">
      <w:pPr>
        <w:spacing w:before="181"/>
        <w:ind w:left="100"/>
        <w:rPr>
          <w:rFonts w:asciiTheme="minorHAnsi" w:hAnsiTheme="minorHAnsi" w:cstheme="minorHAnsi"/>
          <w:b/>
          <w:sz w:val="28"/>
          <w:szCs w:val="28"/>
          <w:lang w:val="es-ES"/>
        </w:rPr>
      </w:pPr>
      <w:r w:rsidRPr="005116A6">
        <w:rPr>
          <w:rFonts w:asciiTheme="minorHAnsi" w:hAnsiTheme="minorHAnsi" w:cstheme="minorHAnsi"/>
          <w:b/>
          <w:color w:val="2C3033"/>
          <w:sz w:val="28"/>
          <w:szCs w:val="28"/>
          <w:lang w:val="es-ES"/>
        </w:rPr>
        <w:t>Misi</w:t>
      </w:r>
      <w:r w:rsidR="0073797F">
        <w:rPr>
          <w:rFonts w:asciiTheme="minorHAnsi" w:hAnsiTheme="minorHAnsi" w:cstheme="minorHAnsi"/>
          <w:b/>
          <w:color w:val="2C3033"/>
          <w:sz w:val="28"/>
          <w:szCs w:val="28"/>
          <w:lang w:val="es-ES"/>
        </w:rPr>
        <w:t>ó</w:t>
      </w:r>
      <w:r w:rsidRPr="005116A6">
        <w:rPr>
          <w:rFonts w:asciiTheme="minorHAnsi" w:hAnsiTheme="minorHAnsi" w:cstheme="minorHAnsi"/>
          <w:b/>
          <w:color w:val="2C3033"/>
          <w:sz w:val="28"/>
          <w:szCs w:val="28"/>
          <w:lang w:val="es-ES"/>
        </w:rPr>
        <w:t>n</w:t>
      </w:r>
    </w:p>
    <w:p w14:paraId="31DE7BD7" w14:textId="77777777" w:rsidR="005116A6" w:rsidRPr="005116A6" w:rsidRDefault="005116A6" w:rsidP="005116A6">
      <w:pPr>
        <w:spacing w:before="181"/>
        <w:ind w:left="100"/>
        <w:rPr>
          <w:rFonts w:asciiTheme="minorHAnsi" w:hAnsiTheme="minorHAnsi" w:cstheme="minorHAnsi"/>
          <w:color w:val="2C3033"/>
          <w:lang w:val="es-ES"/>
        </w:rPr>
      </w:pPr>
      <w:r w:rsidRPr="005116A6">
        <w:rPr>
          <w:rFonts w:asciiTheme="minorHAnsi" w:hAnsiTheme="minorHAnsi" w:cstheme="minorHAnsi"/>
          <w:color w:val="2C3033"/>
          <w:lang w:val="es-ES"/>
        </w:rPr>
        <w:t xml:space="preserve">Future </w:t>
      </w:r>
      <w:proofErr w:type="spellStart"/>
      <w:r w:rsidRPr="005116A6">
        <w:rPr>
          <w:rFonts w:asciiTheme="minorHAnsi" w:hAnsiTheme="minorHAnsi" w:cstheme="minorHAnsi"/>
          <w:color w:val="2C3033"/>
          <w:lang w:val="es-ES"/>
        </w:rPr>
        <w:t>Fibres</w:t>
      </w:r>
      <w:proofErr w:type="spellEnd"/>
      <w:r w:rsidRPr="005116A6">
        <w:rPr>
          <w:rFonts w:asciiTheme="minorHAnsi" w:hAnsiTheme="minorHAnsi" w:cstheme="minorHAnsi"/>
          <w:color w:val="2C3033"/>
          <w:lang w:val="es-ES"/>
        </w:rPr>
        <w:t xml:space="preserve">, es el proveedor líder mundial de jarcias de composite para ámbitos de regatas, cruceros y </w:t>
      </w:r>
      <w:proofErr w:type="spellStart"/>
      <w:r w:rsidRPr="005116A6">
        <w:rPr>
          <w:rFonts w:asciiTheme="minorHAnsi" w:hAnsiTheme="minorHAnsi" w:cstheme="minorHAnsi"/>
          <w:color w:val="2C3033"/>
          <w:lang w:val="es-ES"/>
        </w:rPr>
        <w:t>superyates</w:t>
      </w:r>
      <w:proofErr w:type="spellEnd"/>
      <w:r w:rsidRPr="005116A6">
        <w:rPr>
          <w:rFonts w:asciiTheme="minorHAnsi" w:hAnsiTheme="minorHAnsi" w:cstheme="minorHAnsi"/>
          <w:color w:val="2C3033"/>
          <w:lang w:val="es-ES"/>
        </w:rPr>
        <w:t xml:space="preserve">. Con una experiencia técnica inigualable y un servicio de atención al cliente líder en su clase, Future </w:t>
      </w:r>
      <w:proofErr w:type="spellStart"/>
      <w:r w:rsidRPr="005116A6">
        <w:rPr>
          <w:rFonts w:asciiTheme="minorHAnsi" w:hAnsiTheme="minorHAnsi" w:cstheme="minorHAnsi"/>
          <w:color w:val="2C3033"/>
          <w:lang w:val="es-ES"/>
        </w:rPr>
        <w:t>Fibres</w:t>
      </w:r>
      <w:proofErr w:type="spellEnd"/>
      <w:r w:rsidRPr="005116A6">
        <w:rPr>
          <w:rFonts w:asciiTheme="minorHAnsi" w:hAnsiTheme="minorHAnsi" w:cstheme="minorHAnsi"/>
          <w:color w:val="2C3033"/>
          <w:lang w:val="es-ES"/>
        </w:rPr>
        <w:t xml:space="preserve"> ha revolucionado la industria de la jarcia, permitiendo que la jarcia de composite se utilice en todas las zonas del barco.</w:t>
      </w:r>
    </w:p>
    <w:p w14:paraId="574384B7" w14:textId="77777777" w:rsidR="005116A6" w:rsidRPr="005116A6" w:rsidRDefault="005116A6" w:rsidP="005116A6">
      <w:pPr>
        <w:spacing w:before="181"/>
        <w:ind w:left="100"/>
        <w:rPr>
          <w:rFonts w:asciiTheme="minorHAnsi" w:hAnsiTheme="minorHAnsi" w:cstheme="minorHAnsi"/>
          <w:color w:val="2C3033"/>
          <w:lang w:val="es-ES"/>
        </w:rPr>
      </w:pPr>
      <w:r w:rsidRPr="005116A6">
        <w:rPr>
          <w:rFonts w:asciiTheme="minorHAnsi" w:hAnsiTheme="minorHAnsi" w:cstheme="minorHAnsi"/>
          <w:color w:val="2C3033"/>
          <w:lang w:val="es-ES"/>
        </w:rPr>
        <w:t xml:space="preserve">En la actualidad, Future </w:t>
      </w:r>
      <w:proofErr w:type="spellStart"/>
      <w:r w:rsidRPr="005116A6">
        <w:rPr>
          <w:rFonts w:asciiTheme="minorHAnsi" w:hAnsiTheme="minorHAnsi" w:cstheme="minorHAnsi"/>
          <w:color w:val="2C3033"/>
          <w:lang w:val="es-ES"/>
        </w:rPr>
        <w:t>Fibres</w:t>
      </w:r>
      <w:proofErr w:type="spellEnd"/>
      <w:r w:rsidRPr="005116A6">
        <w:rPr>
          <w:rFonts w:asciiTheme="minorHAnsi" w:hAnsiTheme="minorHAnsi" w:cstheme="minorHAnsi"/>
          <w:color w:val="2C3033"/>
          <w:lang w:val="es-ES"/>
        </w:rPr>
        <w:t xml:space="preserve"> es el punto de referencia del sector en cuanto a innovación y calidad, y se encuentra en una posición única para ofrecer a nuestros clientes una solución de aparejo completa que se adapte a la perfección a sus necesidades.</w:t>
      </w:r>
    </w:p>
    <w:p w14:paraId="4D826B07" w14:textId="365BBA33" w:rsidR="00DB128B" w:rsidRDefault="005116A6" w:rsidP="005116A6">
      <w:pPr>
        <w:spacing w:before="181"/>
        <w:ind w:left="100"/>
        <w:rPr>
          <w:rFonts w:asciiTheme="minorHAnsi" w:hAnsiTheme="minorHAnsi" w:cstheme="minorHAnsi"/>
          <w:color w:val="2C3033"/>
          <w:lang w:val="es-ES"/>
        </w:rPr>
      </w:pPr>
      <w:r w:rsidRPr="005116A6">
        <w:rPr>
          <w:rFonts w:asciiTheme="minorHAnsi" w:hAnsiTheme="minorHAnsi" w:cstheme="minorHAnsi"/>
          <w:color w:val="2C3033"/>
          <w:lang w:val="es-ES"/>
        </w:rPr>
        <w:t xml:space="preserve">Actualmente estamos en búsqueda de </w:t>
      </w:r>
      <w:proofErr w:type="spellStart"/>
      <w:r w:rsidRPr="005116A6">
        <w:rPr>
          <w:rFonts w:asciiTheme="minorHAnsi" w:hAnsiTheme="minorHAnsi" w:cstheme="minorHAnsi"/>
          <w:color w:val="2C3033"/>
          <w:lang w:val="es-ES"/>
        </w:rPr>
        <w:t>Boatbuilders</w:t>
      </w:r>
      <w:proofErr w:type="spellEnd"/>
      <w:r w:rsidR="0073797F">
        <w:rPr>
          <w:rFonts w:asciiTheme="minorHAnsi" w:hAnsiTheme="minorHAnsi" w:cstheme="minorHAnsi"/>
          <w:color w:val="2C3033"/>
          <w:lang w:val="es-ES"/>
        </w:rPr>
        <w:t xml:space="preserve"> (</w:t>
      </w:r>
      <w:r w:rsidR="0073797F" w:rsidRPr="0073797F">
        <w:rPr>
          <w:rFonts w:asciiTheme="minorHAnsi" w:hAnsiTheme="minorHAnsi" w:cstheme="minorHAnsi"/>
          <w:color w:val="2C3033"/>
          <w:lang w:val="es-ES"/>
        </w:rPr>
        <w:t>OPERARIO/A MATERIALES COMPUESTOS</w:t>
      </w:r>
      <w:r w:rsidR="0073797F">
        <w:rPr>
          <w:rFonts w:asciiTheme="minorHAnsi" w:hAnsiTheme="minorHAnsi" w:cstheme="minorHAnsi"/>
          <w:color w:val="2C3033"/>
          <w:lang w:val="es-ES"/>
        </w:rPr>
        <w:t xml:space="preserve">) </w:t>
      </w:r>
      <w:r w:rsidRPr="005116A6">
        <w:rPr>
          <w:rFonts w:asciiTheme="minorHAnsi" w:hAnsiTheme="minorHAnsi" w:cstheme="minorHAnsi"/>
          <w:color w:val="2C3033"/>
          <w:lang w:val="es-ES"/>
        </w:rPr>
        <w:t>para nuestra planta de producción en Valencia. Necesitamos tu apoyo en la fabricación de jarcias, así como de mástiles y botavaras.</w:t>
      </w:r>
    </w:p>
    <w:p w14:paraId="5439D03A" w14:textId="77777777" w:rsidR="00ED49BC" w:rsidRPr="005116A6" w:rsidRDefault="00ED49BC" w:rsidP="005116A6">
      <w:pPr>
        <w:spacing w:before="181"/>
        <w:ind w:left="100"/>
        <w:rPr>
          <w:rFonts w:asciiTheme="minorHAnsi" w:hAnsiTheme="minorHAnsi" w:cstheme="minorHAnsi"/>
          <w:b/>
          <w:color w:val="2C3033"/>
          <w:sz w:val="28"/>
          <w:szCs w:val="28"/>
          <w:lang w:val="es-ES"/>
        </w:rPr>
      </w:pPr>
    </w:p>
    <w:p w14:paraId="58D77225" w14:textId="4295DE48" w:rsidR="00770875" w:rsidRPr="000C1DA4" w:rsidRDefault="00ED49BC" w:rsidP="00A71B17">
      <w:pPr>
        <w:rPr>
          <w:rFonts w:asciiTheme="minorHAnsi" w:hAnsiTheme="minorHAnsi" w:cstheme="minorHAnsi"/>
          <w:b/>
          <w:color w:val="2C3033"/>
          <w:sz w:val="28"/>
          <w:szCs w:val="28"/>
          <w:lang w:val="es-ES"/>
        </w:rPr>
      </w:pPr>
      <w:r w:rsidRPr="000C1DA4">
        <w:rPr>
          <w:rFonts w:asciiTheme="minorHAnsi" w:hAnsiTheme="minorHAnsi" w:cstheme="minorHAnsi"/>
          <w:b/>
          <w:color w:val="2C3033"/>
          <w:sz w:val="28"/>
          <w:szCs w:val="28"/>
          <w:lang w:val="es-ES"/>
        </w:rPr>
        <w:t>Responsabilidades</w:t>
      </w:r>
    </w:p>
    <w:p w14:paraId="3D337B52" w14:textId="77777777" w:rsidR="00770875" w:rsidRPr="000C1DA4" w:rsidRDefault="00770875" w:rsidP="00A71B17">
      <w:pPr>
        <w:rPr>
          <w:rFonts w:asciiTheme="minorHAnsi" w:hAnsiTheme="minorHAnsi" w:cstheme="minorHAnsi"/>
          <w:b/>
          <w:color w:val="2C3033"/>
          <w:sz w:val="28"/>
          <w:szCs w:val="28"/>
          <w:lang w:val="es-ES"/>
        </w:rPr>
      </w:pPr>
    </w:p>
    <w:p w14:paraId="5A312AA3" w14:textId="77777777" w:rsidR="000C1DA4" w:rsidRDefault="000C1DA4" w:rsidP="000C1DA4">
      <w:pPr>
        <w:pStyle w:val="BodyText"/>
        <w:numPr>
          <w:ilvl w:val="0"/>
          <w:numId w:val="8"/>
        </w:numPr>
        <w:jc w:val="both"/>
        <w:rPr>
          <w:rFonts w:asciiTheme="minorHAnsi" w:hAnsiTheme="minorHAnsi" w:cstheme="minorHAnsi"/>
          <w:color w:val="2C3033"/>
          <w:sz w:val="22"/>
          <w:szCs w:val="22"/>
          <w:lang w:val="es-ES"/>
        </w:rPr>
      </w:pPr>
      <w:r w:rsidRPr="000C1DA4">
        <w:rPr>
          <w:rFonts w:asciiTheme="minorHAnsi" w:hAnsiTheme="minorHAnsi" w:cstheme="minorHAnsi"/>
          <w:color w:val="2C3033"/>
          <w:sz w:val="22"/>
          <w:szCs w:val="22"/>
          <w:lang w:val="es-ES"/>
        </w:rPr>
        <w:t xml:space="preserve">Trabajos en laminación de </w:t>
      </w:r>
      <w:proofErr w:type="spellStart"/>
      <w:r w:rsidRPr="000C1DA4">
        <w:rPr>
          <w:rFonts w:asciiTheme="minorHAnsi" w:hAnsiTheme="minorHAnsi" w:cstheme="minorHAnsi"/>
          <w:color w:val="2C3033"/>
          <w:sz w:val="22"/>
          <w:szCs w:val="22"/>
          <w:lang w:val="es-ES"/>
        </w:rPr>
        <w:t>prepeg</w:t>
      </w:r>
      <w:proofErr w:type="spellEnd"/>
    </w:p>
    <w:p w14:paraId="19FCAF32" w14:textId="77777777" w:rsidR="000C1DA4" w:rsidRDefault="000C1DA4" w:rsidP="000C1DA4">
      <w:pPr>
        <w:pStyle w:val="BodyText"/>
        <w:numPr>
          <w:ilvl w:val="0"/>
          <w:numId w:val="8"/>
        </w:numPr>
        <w:jc w:val="both"/>
        <w:rPr>
          <w:rFonts w:asciiTheme="minorHAnsi" w:hAnsiTheme="minorHAnsi" w:cstheme="minorHAnsi"/>
          <w:color w:val="2C3033"/>
          <w:sz w:val="22"/>
          <w:szCs w:val="22"/>
          <w:lang w:val="es-ES"/>
        </w:rPr>
      </w:pPr>
      <w:r w:rsidRPr="000C1DA4">
        <w:rPr>
          <w:rFonts w:asciiTheme="minorHAnsi" w:hAnsiTheme="minorHAnsi" w:cstheme="minorHAnsi"/>
          <w:color w:val="2C3033"/>
          <w:sz w:val="22"/>
          <w:szCs w:val="22"/>
          <w:lang w:val="es-ES"/>
        </w:rPr>
        <w:t>Trabajos en laminación en proceso de "</w:t>
      </w:r>
      <w:proofErr w:type="spellStart"/>
      <w:r w:rsidRPr="000C1DA4">
        <w:rPr>
          <w:rFonts w:asciiTheme="minorHAnsi" w:hAnsiTheme="minorHAnsi" w:cstheme="minorHAnsi"/>
          <w:color w:val="2C3033"/>
          <w:sz w:val="22"/>
          <w:szCs w:val="22"/>
          <w:lang w:val="es-ES"/>
        </w:rPr>
        <w:t>wet</w:t>
      </w:r>
      <w:proofErr w:type="spellEnd"/>
      <w:r w:rsidRPr="000C1DA4">
        <w:rPr>
          <w:rFonts w:asciiTheme="minorHAnsi" w:hAnsiTheme="minorHAnsi" w:cstheme="minorHAnsi"/>
          <w:color w:val="2C3033"/>
          <w:sz w:val="22"/>
          <w:szCs w:val="22"/>
          <w:lang w:val="es-ES"/>
        </w:rPr>
        <w:t xml:space="preserve"> </w:t>
      </w:r>
      <w:proofErr w:type="spellStart"/>
      <w:r w:rsidRPr="000C1DA4">
        <w:rPr>
          <w:rFonts w:asciiTheme="minorHAnsi" w:hAnsiTheme="minorHAnsi" w:cstheme="minorHAnsi"/>
          <w:color w:val="2C3033"/>
          <w:sz w:val="22"/>
          <w:szCs w:val="22"/>
          <w:lang w:val="es-ES"/>
        </w:rPr>
        <w:t>laminate</w:t>
      </w:r>
      <w:proofErr w:type="spellEnd"/>
      <w:r w:rsidRPr="000C1DA4">
        <w:rPr>
          <w:rFonts w:asciiTheme="minorHAnsi" w:hAnsiTheme="minorHAnsi" w:cstheme="minorHAnsi"/>
          <w:color w:val="2C3033"/>
          <w:sz w:val="22"/>
          <w:szCs w:val="22"/>
          <w:lang w:val="es-ES"/>
        </w:rPr>
        <w:t>"</w:t>
      </w:r>
    </w:p>
    <w:p w14:paraId="30DBE47B" w14:textId="7DB16856" w:rsidR="0006082F" w:rsidRPr="000C1DA4" w:rsidRDefault="000C1DA4" w:rsidP="000C1DA4">
      <w:pPr>
        <w:pStyle w:val="BodyText"/>
        <w:numPr>
          <w:ilvl w:val="0"/>
          <w:numId w:val="8"/>
        </w:numPr>
        <w:jc w:val="both"/>
        <w:rPr>
          <w:rFonts w:asciiTheme="minorHAnsi" w:hAnsiTheme="minorHAnsi" w:cstheme="minorHAnsi"/>
          <w:color w:val="2C3033"/>
          <w:sz w:val="22"/>
          <w:szCs w:val="22"/>
          <w:lang w:val="es-ES"/>
        </w:rPr>
      </w:pPr>
      <w:r w:rsidRPr="000C1DA4">
        <w:rPr>
          <w:rFonts w:asciiTheme="minorHAnsi" w:hAnsiTheme="minorHAnsi" w:cstheme="minorHAnsi"/>
          <w:color w:val="2C3033"/>
          <w:sz w:val="22"/>
          <w:szCs w:val="22"/>
          <w:lang w:val="es-ES"/>
        </w:rPr>
        <w:t>Trabajos en ensamblaje y pegado de piezas de material compuesto.</w:t>
      </w:r>
    </w:p>
    <w:p w14:paraId="7CA517F9" w14:textId="77777777" w:rsidR="000C1DA4" w:rsidRPr="000C1DA4" w:rsidRDefault="000C1DA4" w:rsidP="000C1DA4">
      <w:pPr>
        <w:pStyle w:val="BodyText"/>
        <w:spacing w:before="0"/>
        <w:jc w:val="both"/>
        <w:rPr>
          <w:rFonts w:asciiTheme="minorHAnsi" w:hAnsiTheme="minorHAnsi" w:cstheme="minorHAnsi"/>
          <w:b/>
          <w:color w:val="2C3033"/>
          <w:sz w:val="38"/>
          <w:szCs w:val="22"/>
          <w:lang w:val="es-ES"/>
        </w:rPr>
      </w:pPr>
    </w:p>
    <w:p w14:paraId="6342EBA5" w14:textId="0B0E9AD2" w:rsidR="00770875" w:rsidRPr="00770875" w:rsidRDefault="0008077F" w:rsidP="00A71B17">
      <w:pPr>
        <w:pStyle w:val="BodyText"/>
        <w:spacing w:before="0"/>
        <w:ind w:left="0"/>
        <w:rPr>
          <w:rFonts w:asciiTheme="minorHAnsi" w:hAnsiTheme="minorHAnsi" w:cstheme="minorHAnsi"/>
          <w:b/>
          <w:color w:val="2C3033"/>
          <w:sz w:val="28"/>
          <w:szCs w:val="28"/>
        </w:rPr>
      </w:pPr>
      <w:proofErr w:type="spellStart"/>
      <w:r>
        <w:rPr>
          <w:rFonts w:asciiTheme="minorHAnsi" w:hAnsiTheme="minorHAnsi" w:cstheme="minorHAnsi"/>
          <w:b/>
          <w:color w:val="2C3033"/>
          <w:sz w:val="28"/>
          <w:szCs w:val="28"/>
        </w:rPr>
        <w:t>Requisitos</w:t>
      </w:r>
      <w:proofErr w:type="spellEnd"/>
    </w:p>
    <w:p w14:paraId="299E81D0" w14:textId="77777777" w:rsidR="00770875" w:rsidRPr="00A71B17" w:rsidRDefault="00770875" w:rsidP="00A71B17">
      <w:pPr>
        <w:pStyle w:val="BodyText"/>
        <w:spacing w:before="0"/>
        <w:ind w:left="0"/>
        <w:rPr>
          <w:rFonts w:asciiTheme="minorHAnsi" w:hAnsiTheme="minorHAnsi" w:cstheme="minorHAnsi"/>
          <w:color w:val="2C3033"/>
          <w:sz w:val="22"/>
          <w:szCs w:val="22"/>
        </w:rPr>
      </w:pPr>
    </w:p>
    <w:p w14:paraId="76ECA7D7" w14:textId="77777777" w:rsidR="00CD6245" w:rsidRPr="00CD6245" w:rsidRDefault="00CD6245" w:rsidP="00CD6245">
      <w:pPr>
        <w:pStyle w:val="BodyText"/>
        <w:numPr>
          <w:ilvl w:val="0"/>
          <w:numId w:val="4"/>
        </w:numPr>
        <w:rPr>
          <w:rFonts w:asciiTheme="minorHAnsi" w:hAnsiTheme="minorHAnsi" w:cstheme="minorHAnsi"/>
          <w:color w:val="2C3033"/>
          <w:sz w:val="22"/>
          <w:szCs w:val="22"/>
          <w:lang w:val="es-ES"/>
        </w:rPr>
      </w:pPr>
      <w:r w:rsidRPr="00CD6245">
        <w:rPr>
          <w:rFonts w:asciiTheme="minorHAnsi" w:hAnsiTheme="minorHAnsi" w:cstheme="minorHAnsi"/>
          <w:color w:val="2C3033"/>
          <w:sz w:val="22"/>
          <w:szCs w:val="22"/>
          <w:lang w:val="es-ES"/>
        </w:rPr>
        <w:t>Formación escolar básica o Ciclo formativo.</w:t>
      </w:r>
    </w:p>
    <w:p w14:paraId="6FEFE255" w14:textId="26FE01EC" w:rsidR="00CD6245" w:rsidRPr="00CD6245" w:rsidRDefault="00CD6245" w:rsidP="00CD6245">
      <w:pPr>
        <w:pStyle w:val="BodyText"/>
        <w:numPr>
          <w:ilvl w:val="0"/>
          <w:numId w:val="4"/>
        </w:numPr>
        <w:rPr>
          <w:rFonts w:asciiTheme="minorHAnsi" w:hAnsiTheme="minorHAnsi" w:cstheme="minorHAnsi"/>
          <w:color w:val="2C3033"/>
          <w:sz w:val="22"/>
          <w:szCs w:val="22"/>
          <w:lang w:val="es-ES"/>
        </w:rPr>
      </w:pPr>
      <w:r w:rsidRPr="00CD6245">
        <w:rPr>
          <w:rFonts w:asciiTheme="minorHAnsi" w:hAnsiTheme="minorHAnsi" w:cstheme="minorHAnsi"/>
          <w:color w:val="2C3033"/>
          <w:sz w:val="22"/>
          <w:szCs w:val="22"/>
          <w:lang w:val="es-ES"/>
        </w:rPr>
        <w:t xml:space="preserve">Experiencia </w:t>
      </w:r>
      <w:r w:rsidR="00F962F0">
        <w:rPr>
          <w:rFonts w:asciiTheme="minorHAnsi" w:hAnsiTheme="minorHAnsi" w:cstheme="minorHAnsi"/>
          <w:color w:val="2C3033"/>
          <w:sz w:val="22"/>
          <w:szCs w:val="22"/>
          <w:lang w:val="es-ES"/>
        </w:rPr>
        <w:t xml:space="preserve">mínima de 1 año </w:t>
      </w:r>
      <w:r w:rsidRPr="00CD6245">
        <w:rPr>
          <w:rFonts w:asciiTheme="minorHAnsi" w:hAnsiTheme="minorHAnsi" w:cstheme="minorHAnsi"/>
          <w:color w:val="2C3033"/>
          <w:sz w:val="22"/>
          <w:szCs w:val="22"/>
          <w:lang w:val="es-ES"/>
        </w:rPr>
        <w:t>en posición igual o similar.</w:t>
      </w:r>
    </w:p>
    <w:p w14:paraId="013A7B20" w14:textId="4A5613F3" w:rsidR="0006082F" w:rsidRPr="0008077F" w:rsidRDefault="00CD6245" w:rsidP="00CD6245">
      <w:pPr>
        <w:pStyle w:val="BodyText"/>
        <w:numPr>
          <w:ilvl w:val="0"/>
          <w:numId w:val="4"/>
        </w:numPr>
        <w:spacing w:before="0"/>
        <w:rPr>
          <w:rFonts w:asciiTheme="minorHAnsi" w:hAnsiTheme="minorHAnsi" w:cstheme="minorHAnsi"/>
          <w:sz w:val="22"/>
          <w:szCs w:val="22"/>
        </w:rPr>
      </w:pPr>
      <w:proofErr w:type="spellStart"/>
      <w:r w:rsidRPr="00CD6245">
        <w:rPr>
          <w:rFonts w:asciiTheme="minorHAnsi" w:hAnsiTheme="minorHAnsi" w:cstheme="minorHAnsi"/>
          <w:color w:val="2C3033"/>
          <w:sz w:val="22"/>
          <w:szCs w:val="22"/>
        </w:rPr>
        <w:t>Español</w:t>
      </w:r>
      <w:proofErr w:type="spellEnd"/>
      <w:r w:rsidRPr="00CD6245">
        <w:rPr>
          <w:rFonts w:asciiTheme="minorHAnsi" w:hAnsiTheme="minorHAnsi" w:cstheme="minorHAnsi"/>
          <w:color w:val="2C3033"/>
          <w:sz w:val="22"/>
          <w:szCs w:val="22"/>
        </w:rPr>
        <w:t xml:space="preserve"> a </w:t>
      </w:r>
      <w:proofErr w:type="spellStart"/>
      <w:r w:rsidRPr="00CD6245">
        <w:rPr>
          <w:rFonts w:asciiTheme="minorHAnsi" w:hAnsiTheme="minorHAnsi" w:cstheme="minorHAnsi"/>
          <w:color w:val="2C3033"/>
          <w:sz w:val="22"/>
          <w:szCs w:val="22"/>
        </w:rPr>
        <w:t>nivel</w:t>
      </w:r>
      <w:proofErr w:type="spellEnd"/>
      <w:r w:rsidRPr="00CD6245">
        <w:rPr>
          <w:rFonts w:asciiTheme="minorHAnsi" w:hAnsiTheme="minorHAnsi" w:cstheme="minorHAnsi"/>
          <w:color w:val="2C3033"/>
          <w:sz w:val="22"/>
          <w:szCs w:val="22"/>
        </w:rPr>
        <w:t xml:space="preserve"> </w:t>
      </w:r>
      <w:proofErr w:type="spellStart"/>
      <w:r w:rsidRPr="00CD6245">
        <w:rPr>
          <w:rFonts w:asciiTheme="minorHAnsi" w:hAnsiTheme="minorHAnsi" w:cstheme="minorHAnsi"/>
          <w:color w:val="2C3033"/>
          <w:sz w:val="22"/>
          <w:szCs w:val="22"/>
        </w:rPr>
        <w:t>conversación</w:t>
      </w:r>
      <w:proofErr w:type="spellEnd"/>
      <w:r w:rsidRPr="00CD6245">
        <w:rPr>
          <w:rFonts w:asciiTheme="minorHAnsi" w:hAnsiTheme="minorHAnsi" w:cstheme="minorHAnsi"/>
          <w:color w:val="2C3033"/>
          <w:sz w:val="22"/>
          <w:szCs w:val="22"/>
        </w:rPr>
        <w:t>.</w:t>
      </w:r>
    </w:p>
    <w:p w14:paraId="63482AD1" w14:textId="682D7154" w:rsidR="0008077F" w:rsidRDefault="0008077F" w:rsidP="0008077F">
      <w:pPr>
        <w:pStyle w:val="BodyText"/>
        <w:numPr>
          <w:ilvl w:val="0"/>
          <w:numId w:val="4"/>
        </w:numPr>
        <w:spacing w:before="0"/>
        <w:rPr>
          <w:rFonts w:asciiTheme="minorHAnsi" w:hAnsiTheme="minorHAnsi" w:cstheme="minorHAnsi"/>
          <w:sz w:val="22"/>
          <w:szCs w:val="22"/>
          <w:lang w:val="es-ES"/>
        </w:rPr>
      </w:pPr>
      <w:r w:rsidRPr="0008077F">
        <w:rPr>
          <w:rFonts w:asciiTheme="minorHAnsi" w:hAnsiTheme="minorHAnsi" w:cstheme="minorHAnsi"/>
          <w:sz w:val="22"/>
          <w:szCs w:val="22"/>
          <w:lang w:val="es-ES"/>
        </w:rPr>
        <w:t xml:space="preserve">Conocimientos en laminación de </w:t>
      </w:r>
      <w:proofErr w:type="spellStart"/>
      <w:r w:rsidRPr="0008077F">
        <w:rPr>
          <w:rFonts w:asciiTheme="minorHAnsi" w:hAnsiTheme="minorHAnsi" w:cstheme="minorHAnsi"/>
          <w:sz w:val="22"/>
          <w:szCs w:val="22"/>
          <w:lang w:val="es-ES"/>
        </w:rPr>
        <w:t>prepeg</w:t>
      </w:r>
      <w:proofErr w:type="spellEnd"/>
      <w:r w:rsidRPr="0008077F">
        <w:rPr>
          <w:rFonts w:asciiTheme="minorHAnsi" w:hAnsiTheme="minorHAnsi" w:cstheme="minorHAnsi"/>
          <w:sz w:val="22"/>
          <w:szCs w:val="22"/>
          <w:lang w:val="es-ES"/>
        </w:rPr>
        <w:t>, laminación en proceso de “</w:t>
      </w:r>
      <w:proofErr w:type="spellStart"/>
      <w:r w:rsidRPr="0008077F">
        <w:rPr>
          <w:rFonts w:asciiTheme="minorHAnsi" w:hAnsiTheme="minorHAnsi" w:cstheme="minorHAnsi"/>
          <w:sz w:val="22"/>
          <w:szCs w:val="22"/>
          <w:lang w:val="es-ES"/>
        </w:rPr>
        <w:t>wet</w:t>
      </w:r>
      <w:proofErr w:type="spellEnd"/>
      <w:r w:rsidRPr="0008077F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proofErr w:type="spellStart"/>
      <w:r w:rsidRPr="0008077F">
        <w:rPr>
          <w:rFonts w:asciiTheme="minorHAnsi" w:hAnsiTheme="minorHAnsi" w:cstheme="minorHAnsi"/>
          <w:sz w:val="22"/>
          <w:szCs w:val="22"/>
          <w:lang w:val="es-ES"/>
        </w:rPr>
        <w:t>laminate</w:t>
      </w:r>
      <w:proofErr w:type="spellEnd"/>
      <w:r w:rsidRPr="0008077F">
        <w:rPr>
          <w:rFonts w:asciiTheme="minorHAnsi" w:hAnsiTheme="minorHAnsi" w:cstheme="minorHAnsi"/>
          <w:sz w:val="22"/>
          <w:szCs w:val="22"/>
          <w:lang w:val="es-ES"/>
        </w:rPr>
        <w:t>”</w:t>
      </w:r>
      <w:r>
        <w:rPr>
          <w:rFonts w:asciiTheme="minorHAnsi" w:hAnsiTheme="minorHAnsi" w:cstheme="minorHAnsi"/>
          <w:sz w:val="22"/>
          <w:szCs w:val="22"/>
          <w:lang w:val="es-ES"/>
        </w:rPr>
        <w:t xml:space="preserve"> y </w:t>
      </w:r>
      <w:r w:rsidRPr="0008077F">
        <w:rPr>
          <w:rFonts w:asciiTheme="minorHAnsi" w:hAnsiTheme="minorHAnsi" w:cstheme="minorHAnsi"/>
          <w:sz w:val="22"/>
          <w:szCs w:val="22"/>
          <w:lang w:val="es-ES"/>
        </w:rPr>
        <w:t>ensamblaje y pegado de piezas de material compuesto</w:t>
      </w:r>
      <w:r>
        <w:rPr>
          <w:rFonts w:asciiTheme="minorHAnsi" w:hAnsiTheme="minorHAnsi" w:cstheme="minorHAnsi"/>
          <w:sz w:val="22"/>
          <w:szCs w:val="22"/>
          <w:lang w:val="es-ES"/>
        </w:rPr>
        <w:t>.</w:t>
      </w:r>
    </w:p>
    <w:p w14:paraId="326191E3" w14:textId="19B29DF0" w:rsidR="002D3218" w:rsidRDefault="002D3218" w:rsidP="002D3218">
      <w:pPr>
        <w:pStyle w:val="BodyText"/>
        <w:spacing w:before="0"/>
        <w:rPr>
          <w:rFonts w:asciiTheme="minorHAnsi" w:hAnsiTheme="minorHAnsi" w:cstheme="minorHAnsi"/>
          <w:sz w:val="22"/>
          <w:szCs w:val="22"/>
          <w:lang w:val="es-ES"/>
        </w:rPr>
      </w:pPr>
    </w:p>
    <w:p w14:paraId="7461C618" w14:textId="02FEB1CC" w:rsidR="002D3218" w:rsidRPr="00A176FC" w:rsidRDefault="002D3218" w:rsidP="00A176FC">
      <w:pPr>
        <w:pStyle w:val="BodyText"/>
        <w:spacing w:before="0"/>
        <w:ind w:left="0"/>
        <w:rPr>
          <w:rFonts w:asciiTheme="minorHAnsi" w:hAnsiTheme="minorHAnsi" w:cstheme="minorHAnsi"/>
          <w:b/>
          <w:color w:val="2C3033"/>
          <w:sz w:val="28"/>
          <w:szCs w:val="28"/>
        </w:rPr>
      </w:pPr>
      <w:r w:rsidRPr="00A176FC">
        <w:rPr>
          <w:rFonts w:asciiTheme="minorHAnsi" w:hAnsiTheme="minorHAnsi" w:cstheme="minorHAnsi"/>
          <w:b/>
          <w:color w:val="2C3033"/>
          <w:sz w:val="28"/>
          <w:szCs w:val="28"/>
        </w:rPr>
        <w:t xml:space="preserve">Que </w:t>
      </w:r>
      <w:proofErr w:type="spellStart"/>
      <w:r w:rsidRPr="00A176FC">
        <w:rPr>
          <w:rFonts w:asciiTheme="minorHAnsi" w:hAnsiTheme="minorHAnsi" w:cstheme="minorHAnsi"/>
          <w:b/>
          <w:color w:val="2C3033"/>
          <w:sz w:val="28"/>
          <w:szCs w:val="28"/>
        </w:rPr>
        <w:t>ofrecemos</w:t>
      </w:r>
      <w:proofErr w:type="spellEnd"/>
      <w:r w:rsidRPr="00A176FC">
        <w:rPr>
          <w:rFonts w:asciiTheme="minorHAnsi" w:hAnsiTheme="minorHAnsi" w:cstheme="minorHAnsi"/>
          <w:b/>
          <w:color w:val="2C3033"/>
          <w:sz w:val="28"/>
          <w:szCs w:val="28"/>
        </w:rPr>
        <w:t>:</w:t>
      </w:r>
    </w:p>
    <w:p w14:paraId="7FF79D99" w14:textId="5965E327" w:rsidR="002D3218" w:rsidRDefault="002D3218" w:rsidP="002D3218">
      <w:pPr>
        <w:pStyle w:val="BodyText"/>
        <w:spacing w:before="0"/>
        <w:rPr>
          <w:rFonts w:asciiTheme="minorHAnsi" w:hAnsiTheme="minorHAnsi" w:cstheme="minorHAnsi"/>
          <w:sz w:val="22"/>
          <w:szCs w:val="22"/>
          <w:lang w:val="es-ES"/>
        </w:rPr>
      </w:pPr>
    </w:p>
    <w:p w14:paraId="28B9C3EA" w14:textId="77777777" w:rsidR="002D3218" w:rsidRPr="002D3218" w:rsidRDefault="002D3218" w:rsidP="002D3218">
      <w:pPr>
        <w:pStyle w:val="BodyText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  <w:lang w:val="es-ES"/>
        </w:rPr>
      </w:pPr>
      <w:r w:rsidRPr="002D3218">
        <w:rPr>
          <w:rFonts w:asciiTheme="minorHAnsi" w:hAnsiTheme="minorHAnsi" w:cstheme="minorHAnsi"/>
          <w:sz w:val="22"/>
          <w:szCs w:val="22"/>
          <w:lang w:val="es-ES"/>
        </w:rPr>
        <w:t>La oportunidad de formar parte de una empresa líder en su sector.</w:t>
      </w:r>
    </w:p>
    <w:p w14:paraId="799DA632" w14:textId="77777777" w:rsidR="002D3218" w:rsidRPr="002D3218" w:rsidRDefault="002D3218" w:rsidP="002D3218">
      <w:pPr>
        <w:pStyle w:val="BodyText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  <w:lang w:val="es-ES"/>
        </w:rPr>
      </w:pPr>
      <w:r w:rsidRPr="002D3218">
        <w:rPr>
          <w:rFonts w:asciiTheme="minorHAnsi" w:hAnsiTheme="minorHAnsi" w:cstheme="minorHAnsi"/>
          <w:sz w:val="22"/>
          <w:szCs w:val="22"/>
          <w:lang w:val="es-ES"/>
        </w:rPr>
        <w:t>La oportunidad de desarrollar tu carrera en un entorno fascinante.</w:t>
      </w:r>
    </w:p>
    <w:p w14:paraId="2FFDC33A" w14:textId="655C9E1A" w:rsidR="002D3218" w:rsidRDefault="002D3218" w:rsidP="002D3218">
      <w:pPr>
        <w:pStyle w:val="BodyText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  <w:lang w:val="es-ES"/>
        </w:rPr>
      </w:pPr>
      <w:r w:rsidRPr="002D3218">
        <w:rPr>
          <w:rFonts w:asciiTheme="minorHAnsi" w:hAnsiTheme="minorHAnsi" w:cstheme="minorHAnsi"/>
          <w:sz w:val="22"/>
          <w:szCs w:val="22"/>
          <w:lang w:val="es-ES"/>
        </w:rPr>
        <w:t>Contrato estable.</w:t>
      </w:r>
    </w:p>
    <w:p w14:paraId="2D2A4940" w14:textId="0A93C0EC" w:rsidR="00A176FC" w:rsidRPr="002D3218" w:rsidRDefault="00A176FC" w:rsidP="002D3218">
      <w:pPr>
        <w:pStyle w:val="BodyText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  <w:lang w:val="es-ES"/>
        </w:rPr>
      </w:pPr>
      <w:r>
        <w:rPr>
          <w:rFonts w:asciiTheme="minorHAnsi" w:hAnsiTheme="minorHAnsi" w:cstheme="minorHAnsi"/>
          <w:sz w:val="22"/>
          <w:szCs w:val="22"/>
          <w:lang w:val="es-ES"/>
        </w:rPr>
        <w:t>Trabajo por turnos.</w:t>
      </w:r>
    </w:p>
    <w:p w14:paraId="34C84794" w14:textId="1639A92E" w:rsidR="002D3218" w:rsidRDefault="002D3218" w:rsidP="002D3218">
      <w:pPr>
        <w:pStyle w:val="BodyText"/>
        <w:numPr>
          <w:ilvl w:val="0"/>
          <w:numId w:val="9"/>
        </w:numPr>
        <w:spacing w:before="0"/>
        <w:rPr>
          <w:rFonts w:asciiTheme="minorHAnsi" w:hAnsiTheme="minorHAnsi" w:cstheme="minorHAnsi"/>
          <w:sz w:val="22"/>
          <w:szCs w:val="22"/>
          <w:lang w:val="es-ES"/>
        </w:rPr>
      </w:pPr>
      <w:r w:rsidRPr="002D3218">
        <w:rPr>
          <w:rFonts w:asciiTheme="minorHAnsi" w:hAnsiTheme="minorHAnsi" w:cstheme="minorHAnsi"/>
          <w:sz w:val="22"/>
          <w:szCs w:val="22"/>
          <w:lang w:val="es-ES"/>
        </w:rPr>
        <w:t>Entorno de trabajo ideal.</w:t>
      </w:r>
    </w:p>
    <w:p w14:paraId="3D1C158A" w14:textId="79732213" w:rsidR="0055462F" w:rsidRDefault="0055462F" w:rsidP="0055462F">
      <w:pPr>
        <w:pStyle w:val="BodyText"/>
        <w:spacing w:before="0"/>
        <w:rPr>
          <w:rFonts w:asciiTheme="minorHAnsi" w:hAnsiTheme="minorHAnsi" w:cstheme="minorHAnsi"/>
          <w:sz w:val="22"/>
          <w:szCs w:val="22"/>
          <w:lang w:val="es-ES"/>
        </w:rPr>
      </w:pPr>
    </w:p>
    <w:p w14:paraId="50EF3607" w14:textId="03F87F97" w:rsidR="0055462F" w:rsidRDefault="0055462F" w:rsidP="0055462F">
      <w:pPr>
        <w:pStyle w:val="BodyText"/>
        <w:spacing w:before="0"/>
        <w:rPr>
          <w:rFonts w:asciiTheme="minorHAnsi" w:hAnsiTheme="minorHAnsi" w:cstheme="minorHAnsi"/>
          <w:sz w:val="22"/>
          <w:szCs w:val="22"/>
          <w:lang w:val="es-ES"/>
        </w:rPr>
      </w:pPr>
    </w:p>
    <w:p w14:paraId="6F437D8C" w14:textId="0B345ED2" w:rsidR="0055462F" w:rsidRDefault="0055462F" w:rsidP="0055462F">
      <w:pPr>
        <w:pStyle w:val="BodyText"/>
        <w:spacing w:before="0"/>
        <w:rPr>
          <w:rFonts w:asciiTheme="minorHAnsi" w:hAnsiTheme="minorHAnsi" w:cstheme="minorHAnsi"/>
          <w:sz w:val="22"/>
          <w:szCs w:val="22"/>
          <w:lang w:val="es-ES"/>
        </w:rPr>
      </w:pPr>
    </w:p>
    <w:p w14:paraId="7326549C" w14:textId="2088D8F6" w:rsidR="0055462F" w:rsidRDefault="0055462F" w:rsidP="0055462F">
      <w:pPr>
        <w:pStyle w:val="BodyText"/>
        <w:spacing w:before="0"/>
        <w:rPr>
          <w:rFonts w:asciiTheme="minorHAnsi" w:hAnsiTheme="minorHAnsi" w:cstheme="minorHAnsi"/>
          <w:sz w:val="22"/>
          <w:szCs w:val="22"/>
          <w:lang w:val="es-ES"/>
        </w:rPr>
      </w:pPr>
    </w:p>
    <w:p w14:paraId="3CF82B9C" w14:textId="17ADDC23" w:rsidR="0055462F" w:rsidRDefault="0055462F" w:rsidP="0055462F">
      <w:pPr>
        <w:pStyle w:val="BodyText"/>
        <w:spacing w:before="0"/>
        <w:rPr>
          <w:rFonts w:asciiTheme="minorHAnsi" w:hAnsiTheme="minorHAnsi" w:cstheme="minorHAnsi"/>
          <w:sz w:val="22"/>
          <w:szCs w:val="22"/>
          <w:lang w:val="es-ES"/>
        </w:rPr>
      </w:pPr>
    </w:p>
    <w:p w14:paraId="03E2E3BD" w14:textId="324785E7" w:rsidR="0055462F" w:rsidRDefault="0055462F" w:rsidP="0055462F">
      <w:pPr>
        <w:pStyle w:val="BodyText"/>
        <w:spacing w:before="0"/>
        <w:rPr>
          <w:rFonts w:asciiTheme="minorHAnsi" w:hAnsiTheme="minorHAnsi" w:cstheme="minorHAnsi"/>
          <w:sz w:val="22"/>
          <w:szCs w:val="22"/>
          <w:lang w:val="es-ES"/>
        </w:rPr>
      </w:pPr>
    </w:p>
    <w:p w14:paraId="7CE8CA41" w14:textId="09A40991" w:rsidR="0055462F" w:rsidRDefault="0055462F" w:rsidP="0055462F">
      <w:pPr>
        <w:pStyle w:val="BodyText"/>
        <w:spacing w:before="0"/>
        <w:rPr>
          <w:rFonts w:asciiTheme="minorHAnsi" w:hAnsiTheme="minorHAnsi" w:cstheme="minorHAnsi"/>
          <w:sz w:val="22"/>
          <w:szCs w:val="22"/>
          <w:lang w:val="es-ES"/>
        </w:rPr>
      </w:pPr>
    </w:p>
    <w:p w14:paraId="750FAD28" w14:textId="7572BB2F" w:rsidR="0055462F" w:rsidRDefault="0055462F" w:rsidP="0055462F">
      <w:pPr>
        <w:pStyle w:val="BodyText"/>
        <w:spacing w:before="0"/>
        <w:rPr>
          <w:rFonts w:asciiTheme="minorHAnsi" w:hAnsiTheme="minorHAnsi" w:cstheme="minorHAnsi"/>
          <w:sz w:val="22"/>
          <w:szCs w:val="22"/>
          <w:lang w:val="es-ES"/>
        </w:rPr>
      </w:pPr>
    </w:p>
    <w:p w14:paraId="4D83EA64" w14:textId="58C3E2F5" w:rsidR="0055462F" w:rsidRDefault="0055462F" w:rsidP="0055462F">
      <w:pPr>
        <w:pStyle w:val="BodyText"/>
        <w:spacing w:before="0"/>
        <w:rPr>
          <w:rFonts w:asciiTheme="minorHAnsi" w:hAnsiTheme="minorHAnsi" w:cstheme="minorHAnsi"/>
          <w:sz w:val="22"/>
          <w:szCs w:val="22"/>
          <w:lang w:val="es-ES"/>
        </w:rPr>
      </w:pPr>
    </w:p>
    <w:p w14:paraId="6DE6A8AB" w14:textId="44E195E4" w:rsidR="0055462F" w:rsidRDefault="0055462F" w:rsidP="0055462F">
      <w:pPr>
        <w:pStyle w:val="BodyText"/>
        <w:spacing w:before="0"/>
        <w:rPr>
          <w:rFonts w:asciiTheme="minorHAnsi" w:hAnsiTheme="minorHAnsi" w:cstheme="minorHAnsi"/>
          <w:sz w:val="22"/>
          <w:szCs w:val="22"/>
          <w:lang w:val="es-ES"/>
        </w:rPr>
      </w:pPr>
    </w:p>
    <w:p w14:paraId="1D4029B7" w14:textId="418D1BCF" w:rsidR="0055462F" w:rsidRDefault="0055462F" w:rsidP="0055462F">
      <w:pPr>
        <w:pStyle w:val="BodyText"/>
        <w:spacing w:before="0"/>
        <w:rPr>
          <w:rFonts w:asciiTheme="minorHAnsi" w:hAnsiTheme="minorHAnsi" w:cstheme="minorHAnsi"/>
          <w:sz w:val="22"/>
          <w:szCs w:val="22"/>
          <w:lang w:val="es-ES"/>
        </w:rPr>
      </w:pPr>
    </w:p>
    <w:p w14:paraId="09958E82" w14:textId="1D2E350C" w:rsidR="0055462F" w:rsidRPr="0055462F" w:rsidRDefault="0055462F" w:rsidP="0055462F">
      <w:pPr>
        <w:pStyle w:val="Title"/>
        <w:jc w:val="center"/>
        <w:rPr>
          <w:rFonts w:asciiTheme="minorHAnsi" w:hAnsiTheme="minorHAnsi" w:cstheme="minorHAnsi"/>
          <w:color w:val="2C3033"/>
          <w:sz w:val="32"/>
          <w:szCs w:val="32"/>
          <w:lang w:val="es-ES"/>
        </w:rPr>
      </w:pPr>
      <w:r w:rsidRPr="0055462F">
        <w:rPr>
          <w:rFonts w:asciiTheme="minorHAnsi" w:hAnsiTheme="minorHAnsi" w:cstheme="minorHAnsi"/>
          <w:color w:val="2C3033"/>
          <w:sz w:val="32"/>
          <w:szCs w:val="32"/>
          <w:lang w:val="es-ES"/>
        </w:rPr>
        <w:lastRenderedPageBreak/>
        <w:t xml:space="preserve">COMPOSITE MATERIALS </w:t>
      </w:r>
      <w:r>
        <w:rPr>
          <w:rFonts w:asciiTheme="minorHAnsi" w:hAnsiTheme="minorHAnsi" w:cstheme="minorHAnsi"/>
          <w:color w:val="2C3033"/>
          <w:sz w:val="32"/>
          <w:szCs w:val="32"/>
          <w:lang w:val="es-ES"/>
        </w:rPr>
        <w:t>WORKER</w:t>
      </w:r>
    </w:p>
    <w:p w14:paraId="4988D902" w14:textId="77777777" w:rsidR="0055462F" w:rsidRPr="0055462F" w:rsidRDefault="0055462F" w:rsidP="0055462F">
      <w:pPr>
        <w:pStyle w:val="BodyText"/>
        <w:rPr>
          <w:rFonts w:asciiTheme="minorHAnsi" w:hAnsiTheme="minorHAnsi" w:cstheme="minorHAnsi"/>
          <w:sz w:val="22"/>
          <w:szCs w:val="22"/>
          <w:lang w:val="en-GB"/>
        </w:rPr>
      </w:pPr>
    </w:p>
    <w:p w14:paraId="21F9FC04" w14:textId="33F144EC" w:rsidR="0055462F" w:rsidRDefault="0055462F" w:rsidP="0055462F">
      <w:pPr>
        <w:pStyle w:val="BodyText"/>
        <w:rPr>
          <w:rFonts w:asciiTheme="minorHAnsi" w:hAnsiTheme="minorHAnsi" w:cstheme="minorHAnsi"/>
          <w:b/>
          <w:color w:val="2C3033"/>
          <w:sz w:val="28"/>
          <w:szCs w:val="28"/>
        </w:rPr>
      </w:pPr>
      <w:r w:rsidRPr="0055462F">
        <w:rPr>
          <w:rFonts w:asciiTheme="minorHAnsi" w:hAnsiTheme="minorHAnsi" w:cstheme="minorHAnsi"/>
          <w:b/>
          <w:color w:val="2C3033"/>
          <w:sz w:val="28"/>
          <w:szCs w:val="28"/>
        </w:rPr>
        <w:t>Mission</w:t>
      </w:r>
    </w:p>
    <w:p w14:paraId="49EDD625" w14:textId="77777777" w:rsidR="0055462F" w:rsidRPr="0055462F" w:rsidRDefault="0055462F" w:rsidP="0055462F">
      <w:pPr>
        <w:pStyle w:val="BodyText"/>
        <w:rPr>
          <w:rFonts w:asciiTheme="minorHAnsi" w:hAnsiTheme="minorHAnsi" w:cstheme="minorHAnsi"/>
          <w:sz w:val="22"/>
          <w:szCs w:val="22"/>
          <w:lang w:val="en-GB"/>
        </w:rPr>
      </w:pPr>
    </w:p>
    <w:p w14:paraId="0E45FA93" w14:textId="7790BD8F" w:rsidR="0055462F" w:rsidRDefault="0055462F" w:rsidP="0055462F">
      <w:pPr>
        <w:pStyle w:val="BodyText"/>
        <w:rPr>
          <w:rFonts w:asciiTheme="minorHAnsi" w:hAnsiTheme="minorHAnsi" w:cstheme="minorHAnsi"/>
          <w:sz w:val="22"/>
          <w:szCs w:val="22"/>
          <w:lang w:val="en-GB"/>
        </w:rPr>
      </w:pPr>
      <w:proofErr w:type="gramStart"/>
      <w:r w:rsidRPr="0055462F">
        <w:rPr>
          <w:rFonts w:asciiTheme="minorHAnsi" w:hAnsiTheme="minorHAnsi" w:cstheme="minorHAnsi"/>
          <w:sz w:val="22"/>
          <w:szCs w:val="22"/>
          <w:lang w:val="en-GB"/>
        </w:rPr>
        <w:t>Future Fibres,</w:t>
      </w:r>
      <w:proofErr w:type="gramEnd"/>
      <w:r w:rsidRPr="0055462F">
        <w:rPr>
          <w:rFonts w:asciiTheme="minorHAnsi" w:hAnsiTheme="minorHAnsi" w:cstheme="minorHAnsi"/>
          <w:sz w:val="22"/>
          <w:szCs w:val="22"/>
          <w:lang w:val="en-GB"/>
        </w:rPr>
        <w:t xml:space="preserve"> is the world's leading supplier of composite rigging and booms for racing, cruising and superyacht environments.</w:t>
      </w:r>
    </w:p>
    <w:p w14:paraId="06C5137C" w14:textId="77777777" w:rsidR="0055462F" w:rsidRPr="0055462F" w:rsidRDefault="0055462F" w:rsidP="0055462F">
      <w:pPr>
        <w:pStyle w:val="BodyText"/>
        <w:rPr>
          <w:rFonts w:asciiTheme="minorHAnsi" w:hAnsiTheme="minorHAnsi" w:cstheme="minorHAnsi"/>
          <w:sz w:val="22"/>
          <w:szCs w:val="22"/>
          <w:lang w:val="en-GB"/>
        </w:rPr>
      </w:pPr>
    </w:p>
    <w:p w14:paraId="2DAA9A11" w14:textId="77777777" w:rsidR="0055462F" w:rsidRPr="0055462F" w:rsidRDefault="0055462F" w:rsidP="0055462F">
      <w:pPr>
        <w:pStyle w:val="BodyText"/>
        <w:rPr>
          <w:rFonts w:asciiTheme="minorHAnsi" w:hAnsiTheme="minorHAnsi" w:cstheme="minorHAnsi"/>
          <w:sz w:val="22"/>
          <w:szCs w:val="22"/>
          <w:lang w:val="en-GB"/>
        </w:rPr>
      </w:pPr>
      <w:r w:rsidRPr="0055462F">
        <w:rPr>
          <w:rFonts w:asciiTheme="minorHAnsi" w:hAnsiTheme="minorHAnsi" w:cstheme="minorHAnsi"/>
          <w:sz w:val="22"/>
          <w:szCs w:val="22"/>
          <w:lang w:val="en-GB"/>
        </w:rPr>
        <w:t>Today, Future Fibres is the industry benchmark for innovation and quality and is uniquely positioned to offer our customers a complete rigging solution that perfectly suits their needs.</w:t>
      </w:r>
    </w:p>
    <w:p w14:paraId="16500099" w14:textId="77777777" w:rsidR="0055462F" w:rsidRDefault="0055462F" w:rsidP="0055462F">
      <w:pPr>
        <w:pStyle w:val="BodyText"/>
        <w:rPr>
          <w:rFonts w:asciiTheme="minorHAnsi" w:hAnsiTheme="minorHAnsi" w:cstheme="minorHAnsi"/>
          <w:sz w:val="22"/>
          <w:szCs w:val="22"/>
          <w:lang w:val="en-GB"/>
        </w:rPr>
      </w:pPr>
    </w:p>
    <w:p w14:paraId="04E54EA7" w14:textId="1F7F5E7C" w:rsidR="0055462F" w:rsidRPr="0055462F" w:rsidRDefault="0055462F" w:rsidP="0055462F">
      <w:pPr>
        <w:pStyle w:val="BodyText"/>
        <w:rPr>
          <w:rFonts w:asciiTheme="minorHAnsi" w:hAnsiTheme="minorHAnsi" w:cstheme="minorHAnsi"/>
          <w:sz w:val="22"/>
          <w:szCs w:val="22"/>
          <w:lang w:val="en-GB"/>
        </w:rPr>
      </w:pPr>
      <w:r w:rsidRPr="0055462F">
        <w:rPr>
          <w:rFonts w:asciiTheme="minorHAnsi" w:hAnsiTheme="minorHAnsi" w:cstheme="minorHAnsi"/>
          <w:sz w:val="22"/>
          <w:szCs w:val="22"/>
          <w:lang w:val="en-GB"/>
        </w:rPr>
        <w:t xml:space="preserve">We are currently looking for Boatbuilders (COMPOSITE MATERIALS </w:t>
      </w:r>
      <w:r>
        <w:rPr>
          <w:rFonts w:asciiTheme="minorHAnsi" w:hAnsiTheme="minorHAnsi" w:cstheme="minorHAnsi"/>
          <w:sz w:val="22"/>
          <w:szCs w:val="22"/>
          <w:lang w:val="en-GB"/>
        </w:rPr>
        <w:t>WORKERS</w:t>
      </w:r>
      <w:r w:rsidRPr="0055462F">
        <w:rPr>
          <w:rFonts w:asciiTheme="minorHAnsi" w:hAnsiTheme="minorHAnsi" w:cstheme="minorHAnsi"/>
          <w:sz w:val="22"/>
          <w:szCs w:val="22"/>
          <w:lang w:val="en-GB"/>
        </w:rPr>
        <w:t>) for our production plant in Valencia. We need your support in the manufacture of rigging, as well as masts and booms.</w:t>
      </w:r>
    </w:p>
    <w:p w14:paraId="6C07134A" w14:textId="77777777" w:rsidR="0055462F" w:rsidRPr="0055462F" w:rsidRDefault="0055462F" w:rsidP="0055462F">
      <w:pPr>
        <w:pStyle w:val="BodyText"/>
        <w:rPr>
          <w:rFonts w:asciiTheme="minorHAnsi" w:hAnsiTheme="minorHAnsi" w:cstheme="minorHAnsi"/>
          <w:sz w:val="22"/>
          <w:szCs w:val="22"/>
          <w:lang w:val="en-GB"/>
        </w:rPr>
      </w:pPr>
    </w:p>
    <w:p w14:paraId="667BE7AE" w14:textId="77777777" w:rsidR="0055462F" w:rsidRPr="0055462F" w:rsidRDefault="0055462F" w:rsidP="0055462F">
      <w:pPr>
        <w:pStyle w:val="BodyText"/>
        <w:rPr>
          <w:rFonts w:asciiTheme="minorHAnsi" w:hAnsiTheme="minorHAnsi" w:cstheme="minorHAnsi"/>
          <w:sz w:val="22"/>
          <w:szCs w:val="22"/>
          <w:lang w:val="en-GB"/>
        </w:rPr>
      </w:pPr>
      <w:r w:rsidRPr="0055462F">
        <w:rPr>
          <w:rFonts w:asciiTheme="minorHAnsi" w:hAnsiTheme="minorHAnsi" w:cstheme="minorHAnsi"/>
          <w:b/>
          <w:color w:val="2C3033"/>
          <w:sz w:val="28"/>
          <w:szCs w:val="28"/>
        </w:rPr>
        <w:t>Responsibilities</w:t>
      </w:r>
    </w:p>
    <w:p w14:paraId="3A73EA55" w14:textId="77777777" w:rsidR="0055462F" w:rsidRPr="0055462F" w:rsidRDefault="0055462F" w:rsidP="0055462F">
      <w:pPr>
        <w:pStyle w:val="BodyText"/>
        <w:rPr>
          <w:rFonts w:asciiTheme="minorHAnsi" w:hAnsiTheme="minorHAnsi" w:cstheme="minorHAnsi"/>
          <w:sz w:val="22"/>
          <w:szCs w:val="22"/>
          <w:lang w:val="en-GB"/>
        </w:rPr>
      </w:pPr>
    </w:p>
    <w:p w14:paraId="0BF19CD8" w14:textId="77777777" w:rsidR="0055462F" w:rsidRPr="0055462F" w:rsidRDefault="0055462F" w:rsidP="0055462F">
      <w:pPr>
        <w:pStyle w:val="BodyText"/>
        <w:rPr>
          <w:rFonts w:asciiTheme="minorHAnsi" w:hAnsiTheme="minorHAnsi" w:cstheme="minorHAnsi"/>
          <w:sz w:val="22"/>
          <w:szCs w:val="22"/>
          <w:lang w:val="en-GB"/>
        </w:rPr>
      </w:pPr>
      <w:r w:rsidRPr="0055462F">
        <w:rPr>
          <w:rFonts w:asciiTheme="minorHAnsi" w:hAnsiTheme="minorHAnsi" w:cstheme="minorHAnsi"/>
          <w:sz w:val="22"/>
          <w:szCs w:val="22"/>
          <w:lang w:val="en-GB"/>
        </w:rPr>
        <w:t xml:space="preserve">- Works in </w:t>
      </w:r>
      <w:proofErr w:type="spellStart"/>
      <w:r w:rsidRPr="0055462F">
        <w:rPr>
          <w:rFonts w:asciiTheme="minorHAnsi" w:hAnsiTheme="minorHAnsi" w:cstheme="minorHAnsi"/>
          <w:sz w:val="22"/>
          <w:szCs w:val="22"/>
          <w:lang w:val="en-GB"/>
        </w:rPr>
        <w:t>prepeg</w:t>
      </w:r>
      <w:proofErr w:type="spellEnd"/>
      <w:r w:rsidRPr="0055462F">
        <w:rPr>
          <w:rFonts w:asciiTheme="minorHAnsi" w:hAnsiTheme="minorHAnsi" w:cstheme="minorHAnsi"/>
          <w:sz w:val="22"/>
          <w:szCs w:val="22"/>
          <w:lang w:val="en-GB"/>
        </w:rPr>
        <w:t xml:space="preserve"> lamination</w:t>
      </w:r>
    </w:p>
    <w:p w14:paraId="4F1AB567" w14:textId="77777777" w:rsidR="0055462F" w:rsidRPr="0055462F" w:rsidRDefault="0055462F" w:rsidP="0055462F">
      <w:pPr>
        <w:pStyle w:val="BodyText"/>
        <w:rPr>
          <w:rFonts w:asciiTheme="minorHAnsi" w:hAnsiTheme="minorHAnsi" w:cstheme="minorHAnsi"/>
          <w:sz w:val="22"/>
          <w:szCs w:val="22"/>
          <w:lang w:val="en-GB"/>
        </w:rPr>
      </w:pPr>
      <w:r w:rsidRPr="0055462F">
        <w:rPr>
          <w:rFonts w:asciiTheme="minorHAnsi" w:hAnsiTheme="minorHAnsi" w:cstheme="minorHAnsi"/>
          <w:sz w:val="22"/>
          <w:szCs w:val="22"/>
          <w:lang w:val="en-GB"/>
        </w:rPr>
        <w:t>- Works in wet lamination process.</w:t>
      </w:r>
    </w:p>
    <w:p w14:paraId="4EAE0D54" w14:textId="77777777" w:rsidR="0055462F" w:rsidRPr="0055462F" w:rsidRDefault="0055462F" w:rsidP="0055462F">
      <w:pPr>
        <w:pStyle w:val="BodyText"/>
        <w:rPr>
          <w:rFonts w:asciiTheme="minorHAnsi" w:hAnsiTheme="minorHAnsi" w:cstheme="minorHAnsi"/>
          <w:sz w:val="22"/>
          <w:szCs w:val="22"/>
          <w:lang w:val="en-GB"/>
        </w:rPr>
      </w:pPr>
      <w:r w:rsidRPr="0055462F">
        <w:rPr>
          <w:rFonts w:asciiTheme="minorHAnsi" w:hAnsiTheme="minorHAnsi" w:cstheme="minorHAnsi"/>
          <w:sz w:val="22"/>
          <w:szCs w:val="22"/>
          <w:lang w:val="en-GB"/>
        </w:rPr>
        <w:t>- Work in assembly and gluing of composite parts.</w:t>
      </w:r>
    </w:p>
    <w:p w14:paraId="0642325A" w14:textId="77777777" w:rsidR="0055462F" w:rsidRPr="0055462F" w:rsidRDefault="0055462F" w:rsidP="0055462F">
      <w:pPr>
        <w:pStyle w:val="BodyText"/>
        <w:rPr>
          <w:rFonts w:asciiTheme="minorHAnsi" w:hAnsiTheme="minorHAnsi" w:cstheme="minorHAnsi"/>
          <w:sz w:val="22"/>
          <w:szCs w:val="22"/>
          <w:lang w:val="en-GB"/>
        </w:rPr>
      </w:pPr>
    </w:p>
    <w:p w14:paraId="34924A36" w14:textId="77777777" w:rsidR="0055462F" w:rsidRPr="0055462F" w:rsidRDefault="0055462F" w:rsidP="0055462F">
      <w:pPr>
        <w:pStyle w:val="BodyText"/>
        <w:rPr>
          <w:rFonts w:asciiTheme="minorHAnsi" w:hAnsiTheme="minorHAnsi" w:cstheme="minorHAnsi"/>
          <w:sz w:val="22"/>
          <w:szCs w:val="22"/>
          <w:lang w:val="en-GB"/>
        </w:rPr>
      </w:pPr>
      <w:r w:rsidRPr="0055462F">
        <w:rPr>
          <w:rFonts w:asciiTheme="minorHAnsi" w:hAnsiTheme="minorHAnsi" w:cstheme="minorHAnsi"/>
          <w:b/>
          <w:color w:val="2C3033"/>
          <w:sz w:val="28"/>
          <w:szCs w:val="28"/>
        </w:rPr>
        <w:t>Requirements</w:t>
      </w:r>
    </w:p>
    <w:p w14:paraId="6B35D733" w14:textId="77777777" w:rsidR="0055462F" w:rsidRPr="0055462F" w:rsidRDefault="0055462F" w:rsidP="0055462F">
      <w:pPr>
        <w:pStyle w:val="BodyText"/>
        <w:rPr>
          <w:rFonts w:asciiTheme="minorHAnsi" w:hAnsiTheme="minorHAnsi" w:cstheme="minorHAnsi"/>
          <w:sz w:val="22"/>
          <w:szCs w:val="22"/>
          <w:lang w:val="en-GB"/>
        </w:rPr>
      </w:pPr>
    </w:p>
    <w:p w14:paraId="0B8DBAB7" w14:textId="77777777" w:rsidR="0055462F" w:rsidRPr="0055462F" w:rsidRDefault="0055462F" w:rsidP="0055462F">
      <w:pPr>
        <w:pStyle w:val="BodyText"/>
        <w:rPr>
          <w:rFonts w:asciiTheme="minorHAnsi" w:hAnsiTheme="minorHAnsi" w:cstheme="minorHAnsi"/>
          <w:sz w:val="22"/>
          <w:szCs w:val="22"/>
          <w:lang w:val="en-GB"/>
        </w:rPr>
      </w:pPr>
      <w:r w:rsidRPr="0055462F">
        <w:rPr>
          <w:rFonts w:asciiTheme="minorHAnsi" w:hAnsiTheme="minorHAnsi" w:cstheme="minorHAnsi"/>
          <w:sz w:val="22"/>
          <w:szCs w:val="22"/>
          <w:lang w:val="en-GB"/>
        </w:rPr>
        <w:t>- Basic school education or vocational training.</w:t>
      </w:r>
    </w:p>
    <w:p w14:paraId="5740A345" w14:textId="77777777" w:rsidR="0055462F" w:rsidRPr="0055462F" w:rsidRDefault="0055462F" w:rsidP="0055462F">
      <w:pPr>
        <w:pStyle w:val="BodyText"/>
        <w:rPr>
          <w:rFonts w:asciiTheme="minorHAnsi" w:hAnsiTheme="minorHAnsi" w:cstheme="minorHAnsi"/>
          <w:sz w:val="22"/>
          <w:szCs w:val="22"/>
          <w:lang w:val="en-GB"/>
        </w:rPr>
      </w:pPr>
      <w:r w:rsidRPr="0055462F">
        <w:rPr>
          <w:rFonts w:asciiTheme="minorHAnsi" w:hAnsiTheme="minorHAnsi" w:cstheme="minorHAnsi"/>
          <w:sz w:val="22"/>
          <w:szCs w:val="22"/>
          <w:lang w:val="en-GB"/>
        </w:rPr>
        <w:t>- Minimum 1 year experience in the same or similar position.</w:t>
      </w:r>
    </w:p>
    <w:p w14:paraId="65C46F06" w14:textId="77777777" w:rsidR="0055462F" w:rsidRPr="0055462F" w:rsidRDefault="0055462F" w:rsidP="0055462F">
      <w:pPr>
        <w:pStyle w:val="BodyText"/>
        <w:rPr>
          <w:rFonts w:asciiTheme="minorHAnsi" w:hAnsiTheme="minorHAnsi" w:cstheme="minorHAnsi"/>
          <w:sz w:val="22"/>
          <w:szCs w:val="22"/>
          <w:lang w:val="en-GB"/>
        </w:rPr>
      </w:pPr>
      <w:r w:rsidRPr="0055462F">
        <w:rPr>
          <w:rFonts w:asciiTheme="minorHAnsi" w:hAnsiTheme="minorHAnsi" w:cstheme="minorHAnsi"/>
          <w:sz w:val="22"/>
          <w:szCs w:val="22"/>
          <w:lang w:val="en-GB"/>
        </w:rPr>
        <w:t>- Spanish at a conversational level.</w:t>
      </w:r>
    </w:p>
    <w:p w14:paraId="3BE414AB" w14:textId="77777777" w:rsidR="0055462F" w:rsidRPr="0055462F" w:rsidRDefault="0055462F" w:rsidP="0055462F">
      <w:pPr>
        <w:pStyle w:val="BodyText"/>
        <w:rPr>
          <w:rFonts w:asciiTheme="minorHAnsi" w:hAnsiTheme="minorHAnsi" w:cstheme="minorHAnsi"/>
          <w:sz w:val="22"/>
          <w:szCs w:val="22"/>
          <w:lang w:val="en-GB"/>
        </w:rPr>
      </w:pPr>
      <w:r w:rsidRPr="0055462F">
        <w:rPr>
          <w:rFonts w:asciiTheme="minorHAnsi" w:hAnsiTheme="minorHAnsi" w:cstheme="minorHAnsi"/>
          <w:sz w:val="22"/>
          <w:szCs w:val="22"/>
          <w:lang w:val="en-GB"/>
        </w:rPr>
        <w:t xml:space="preserve">- Knowledge of </w:t>
      </w:r>
      <w:proofErr w:type="spellStart"/>
      <w:r w:rsidRPr="0055462F">
        <w:rPr>
          <w:rFonts w:asciiTheme="minorHAnsi" w:hAnsiTheme="minorHAnsi" w:cstheme="minorHAnsi"/>
          <w:sz w:val="22"/>
          <w:szCs w:val="22"/>
          <w:lang w:val="en-GB"/>
        </w:rPr>
        <w:t>prepeg</w:t>
      </w:r>
      <w:proofErr w:type="spellEnd"/>
      <w:r w:rsidRPr="0055462F">
        <w:rPr>
          <w:rFonts w:asciiTheme="minorHAnsi" w:hAnsiTheme="minorHAnsi" w:cstheme="minorHAnsi"/>
          <w:sz w:val="22"/>
          <w:szCs w:val="22"/>
          <w:lang w:val="en-GB"/>
        </w:rPr>
        <w:t xml:space="preserve"> lamination, wet lamination and assembly and gluing of composite parts.</w:t>
      </w:r>
    </w:p>
    <w:p w14:paraId="37F9B5A5" w14:textId="77777777" w:rsidR="0055462F" w:rsidRPr="0055462F" w:rsidRDefault="0055462F" w:rsidP="0055462F">
      <w:pPr>
        <w:pStyle w:val="BodyText"/>
        <w:rPr>
          <w:rFonts w:asciiTheme="minorHAnsi" w:hAnsiTheme="minorHAnsi" w:cstheme="minorHAnsi"/>
          <w:sz w:val="22"/>
          <w:szCs w:val="22"/>
          <w:lang w:val="en-GB"/>
        </w:rPr>
      </w:pPr>
    </w:p>
    <w:p w14:paraId="01BA4666" w14:textId="77777777" w:rsidR="0055462F" w:rsidRPr="0055462F" w:rsidRDefault="0055462F" w:rsidP="0055462F">
      <w:pPr>
        <w:pStyle w:val="BodyText"/>
        <w:rPr>
          <w:rFonts w:asciiTheme="minorHAnsi" w:hAnsiTheme="minorHAnsi" w:cstheme="minorHAnsi"/>
          <w:b/>
          <w:color w:val="2C3033"/>
          <w:sz w:val="28"/>
          <w:szCs w:val="28"/>
        </w:rPr>
      </w:pPr>
      <w:r w:rsidRPr="0055462F">
        <w:rPr>
          <w:rFonts w:asciiTheme="minorHAnsi" w:hAnsiTheme="minorHAnsi" w:cstheme="minorHAnsi"/>
          <w:b/>
          <w:color w:val="2C3033"/>
          <w:sz w:val="28"/>
          <w:szCs w:val="28"/>
        </w:rPr>
        <w:t>What we offer:</w:t>
      </w:r>
    </w:p>
    <w:p w14:paraId="622B6728" w14:textId="77777777" w:rsidR="0055462F" w:rsidRPr="0055462F" w:rsidRDefault="0055462F" w:rsidP="0055462F">
      <w:pPr>
        <w:pStyle w:val="BodyText"/>
        <w:rPr>
          <w:rFonts w:asciiTheme="minorHAnsi" w:hAnsiTheme="minorHAnsi" w:cstheme="minorHAnsi"/>
          <w:sz w:val="22"/>
          <w:szCs w:val="22"/>
          <w:lang w:val="en-GB"/>
        </w:rPr>
      </w:pPr>
    </w:p>
    <w:p w14:paraId="36215AE7" w14:textId="77777777" w:rsidR="0055462F" w:rsidRPr="0055462F" w:rsidRDefault="0055462F" w:rsidP="0055462F">
      <w:pPr>
        <w:pStyle w:val="BodyText"/>
        <w:rPr>
          <w:rFonts w:asciiTheme="minorHAnsi" w:hAnsiTheme="minorHAnsi" w:cstheme="minorHAnsi"/>
          <w:sz w:val="22"/>
          <w:szCs w:val="22"/>
          <w:lang w:val="en-GB"/>
        </w:rPr>
      </w:pPr>
      <w:r w:rsidRPr="0055462F">
        <w:rPr>
          <w:rFonts w:asciiTheme="minorHAnsi" w:hAnsiTheme="minorHAnsi" w:cstheme="minorHAnsi"/>
          <w:sz w:val="22"/>
          <w:szCs w:val="22"/>
          <w:lang w:val="en-GB"/>
        </w:rPr>
        <w:t>- The opportunity to be part of a leading company in its sector.</w:t>
      </w:r>
    </w:p>
    <w:p w14:paraId="38A91394" w14:textId="77777777" w:rsidR="0055462F" w:rsidRPr="0055462F" w:rsidRDefault="0055462F" w:rsidP="0055462F">
      <w:pPr>
        <w:pStyle w:val="BodyText"/>
        <w:rPr>
          <w:rFonts w:asciiTheme="minorHAnsi" w:hAnsiTheme="minorHAnsi" w:cstheme="minorHAnsi"/>
          <w:sz w:val="22"/>
          <w:szCs w:val="22"/>
          <w:lang w:val="en-GB"/>
        </w:rPr>
      </w:pPr>
      <w:r w:rsidRPr="0055462F">
        <w:rPr>
          <w:rFonts w:asciiTheme="minorHAnsi" w:hAnsiTheme="minorHAnsi" w:cstheme="minorHAnsi"/>
          <w:sz w:val="22"/>
          <w:szCs w:val="22"/>
          <w:lang w:val="en-GB"/>
        </w:rPr>
        <w:t>- The opportunity to develop your career in an exciting environment.</w:t>
      </w:r>
    </w:p>
    <w:p w14:paraId="4960EF6E" w14:textId="2D926ED8" w:rsidR="0055462F" w:rsidRPr="0055462F" w:rsidRDefault="0055462F" w:rsidP="0055462F">
      <w:pPr>
        <w:pStyle w:val="BodyText"/>
        <w:rPr>
          <w:rFonts w:asciiTheme="minorHAnsi" w:hAnsiTheme="minorHAnsi" w:cstheme="minorHAnsi"/>
          <w:sz w:val="22"/>
          <w:szCs w:val="22"/>
          <w:lang w:val="en-GB"/>
        </w:rPr>
      </w:pPr>
      <w:r w:rsidRPr="0055462F">
        <w:rPr>
          <w:rFonts w:asciiTheme="minorHAnsi" w:hAnsiTheme="minorHAnsi" w:cstheme="minorHAnsi"/>
          <w:sz w:val="22"/>
          <w:szCs w:val="22"/>
          <w:lang w:val="en-GB"/>
        </w:rPr>
        <w:t xml:space="preserve">- </w:t>
      </w:r>
      <w:r w:rsidRPr="0055462F">
        <w:rPr>
          <w:rFonts w:asciiTheme="minorHAnsi" w:hAnsiTheme="minorHAnsi" w:cstheme="minorHAnsi"/>
          <w:sz w:val="22"/>
          <w:szCs w:val="22"/>
          <w:lang w:val="en-GB"/>
        </w:rPr>
        <w:t>Steady</w:t>
      </w:r>
      <w:r w:rsidRPr="0055462F">
        <w:rPr>
          <w:rFonts w:asciiTheme="minorHAnsi" w:hAnsiTheme="minorHAnsi" w:cstheme="minorHAnsi"/>
          <w:sz w:val="22"/>
          <w:szCs w:val="22"/>
          <w:lang w:val="en-GB"/>
        </w:rPr>
        <w:t xml:space="preserve"> contract.</w:t>
      </w:r>
    </w:p>
    <w:p w14:paraId="26CE208F" w14:textId="77777777" w:rsidR="0055462F" w:rsidRPr="0055462F" w:rsidRDefault="0055462F" w:rsidP="0055462F">
      <w:pPr>
        <w:pStyle w:val="BodyText"/>
        <w:rPr>
          <w:rFonts w:asciiTheme="minorHAnsi" w:hAnsiTheme="minorHAnsi" w:cstheme="minorHAnsi"/>
          <w:sz w:val="22"/>
          <w:szCs w:val="22"/>
          <w:lang w:val="en-GB"/>
        </w:rPr>
      </w:pPr>
      <w:r w:rsidRPr="0055462F">
        <w:rPr>
          <w:rFonts w:asciiTheme="minorHAnsi" w:hAnsiTheme="minorHAnsi" w:cstheme="minorHAnsi"/>
          <w:sz w:val="22"/>
          <w:szCs w:val="22"/>
          <w:lang w:val="en-GB"/>
        </w:rPr>
        <w:t>- Shift work.</w:t>
      </w:r>
    </w:p>
    <w:p w14:paraId="5D70B53B" w14:textId="4CC3E05F" w:rsidR="0055462F" w:rsidRPr="0055462F" w:rsidRDefault="0055462F" w:rsidP="0055462F">
      <w:pPr>
        <w:pStyle w:val="BodyText"/>
        <w:spacing w:before="0"/>
        <w:rPr>
          <w:rFonts w:asciiTheme="minorHAnsi" w:hAnsiTheme="minorHAnsi" w:cstheme="minorHAnsi"/>
          <w:sz w:val="22"/>
          <w:szCs w:val="22"/>
          <w:lang w:val="en-GB"/>
        </w:rPr>
      </w:pPr>
      <w:r w:rsidRPr="0055462F">
        <w:rPr>
          <w:rFonts w:asciiTheme="minorHAnsi" w:hAnsiTheme="minorHAnsi" w:cstheme="minorHAnsi"/>
          <w:sz w:val="22"/>
          <w:szCs w:val="22"/>
          <w:lang w:val="en-GB"/>
        </w:rPr>
        <w:t>- Ideal working environment.</w:t>
      </w:r>
    </w:p>
    <w:sectPr w:rsidR="0055462F" w:rsidRPr="0055462F">
      <w:type w:val="continuous"/>
      <w:pgSz w:w="11910" w:h="16840"/>
      <w:pgMar w:top="800" w:right="162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3682F"/>
    <w:multiLevelType w:val="hybridMultilevel"/>
    <w:tmpl w:val="1B6C54E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4D17A9"/>
    <w:multiLevelType w:val="hybridMultilevel"/>
    <w:tmpl w:val="AB3A7BFE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" w15:restartNumberingAfterBreak="0">
    <w:nsid w:val="28E179B2"/>
    <w:multiLevelType w:val="hybridMultilevel"/>
    <w:tmpl w:val="F1FCEC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4D3A93"/>
    <w:multiLevelType w:val="hybridMultilevel"/>
    <w:tmpl w:val="9FFC07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A24864"/>
    <w:multiLevelType w:val="hybridMultilevel"/>
    <w:tmpl w:val="F3F804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5C6A1A"/>
    <w:multiLevelType w:val="hybridMultilevel"/>
    <w:tmpl w:val="7B109FB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9913FA7"/>
    <w:multiLevelType w:val="hybridMultilevel"/>
    <w:tmpl w:val="591A91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6B27ED"/>
    <w:multiLevelType w:val="hybridMultilevel"/>
    <w:tmpl w:val="E56E5B12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8" w15:restartNumberingAfterBreak="0">
    <w:nsid w:val="7EED1D0C"/>
    <w:multiLevelType w:val="hybridMultilevel"/>
    <w:tmpl w:val="3D880644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 w16cid:durableId="1565068681">
    <w:abstractNumId w:val="7"/>
  </w:num>
  <w:num w:numId="2" w16cid:durableId="409274388">
    <w:abstractNumId w:val="2"/>
  </w:num>
  <w:num w:numId="3" w16cid:durableId="1475373682">
    <w:abstractNumId w:val="1"/>
  </w:num>
  <w:num w:numId="4" w16cid:durableId="1757163829">
    <w:abstractNumId w:val="4"/>
  </w:num>
  <w:num w:numId="5" w16cid:durableId="1084496611">
    <w:abstractNumId w:val="3"/>
  </w:num>
  <w:num w:numId="6" w16cid:durableId="941717863">
    <w:abstractNumId w:val="5"/>
  </w:num>
  <w:num w:numId="7" w16cid:durableId="205024446">
    <w:abstractNumId w:val="0"/>
  </w:num>
  <w:num w:numId="8" w16cid:durableId="1028722916">
    <w:abstractNumId w:val="6"/>
  </w:num>
  <w:num w:numId="9" w16cid:durableId="156895674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82F"/>
    <w:rsid w:val="00047181"/>
    <w:rsid w:val="0006082F"/>
    <w:rsid w:val="0008077F"/>
    <w:rsid w:val="000C1DA4"/>
    <w:rsid w:val="002D3218"/>
    <w:rsid w:val="005116A6"/>
    <w:rsid w:val="005260EA"/>
    <w:rsid w:val="0055462F"/>
    <w:rsid w:val="005F41C2"/>
    <w:rsid w:val="0073797F"/>
    <w:rsid w:val="00770875"/>
    <w:rsid w:val="00A176FC"/>
    <w:rsid w:val="00A71B17"/>
    <w:rsid w:val="00CB170D"/>
    <w:rsid w:val="00CD6245"/>
    <w:rsid w:val="00DB128B"/>
    <w:rsid w:val="00ED49BC"/>
    <w:rsid w:val="00F96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EC694"/>
  <w15:docId w15:val="{7855A9B5-9EAF-4850-99DD-ADAD2BF36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9"/>
      <w:ind w:left="100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100"/>
      <w:ind w:left="100"/>
    </w:pPr>
    <w:rPr>
      <w:rFonts w:ascii="Segoe UI" w:eastAsia="Segoe UI" w:hAnsi="Segoe UI" w:cs="Segoe UI"/>
      <w:b/>
      <w:bCs/>
      <w:sz w:val="45"/>
      <w:szCs w:val="4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888f0ec-b315-42a7-9986-9983dad2c466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9ACA66CC9B5C41BA6C442FC6B30BCA" ma:contentTypeVersion="10" ma:contentTypeDescription="Create a new document." ma:contentTypeScope="" ma:versionID="7234e4e13896eb3a1adb46cb22eeb107">
  <xsd:schema xmlns:xsd="http://www.w3.org/2001/XMLSchema" xmlns:xs="http://www.w3.org/2001/XMLSchema" xmlns:p="http://schemas.microsoft.com/office/2006/metadata/properties" xmlns:ns2="8888f0ec-b315-42a7-9986-9983dad2c466" targetNamespace="http://schemas.microsoft.com/office/2006/metadata/properties" ma:root="true" ma:fieldsID="e2e5d7bc641afbc6ca6f1c89d8fd8677" ns2:_="">
    <xsd:import namespace="8888f0ec-b315-42a7-9986-9983dad2c4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88f0ec-b315-42a7-9986-9983dad2c4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53691dc2-b1e7-4b7c-ab02-8f5b9127e7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9D464B-4DBA-4EB8-9165-A757D49C8D07}">
  <ds:schemaRefs>
    <ds:schemaRef ds:uri="http://schemas.microsoft.com/office/2006/metadata/properties"/>
    <ds:schemaRef ds:uri="http://schemas.microsoft.com/office/infopath/2007/PartnerControls"/>
    <ds:schemaRef ds:uri="8888f0ec-b315-42a7-9986-9983dad2c466"/>
  </ds:schemaRefs>
</ds:datastoreItem>
</file>

<file path=customXml/itemProps2.xml><?xml version="1.0" encoding="utf-8"?>
<ds:datastoreItem xmlns:ds="http://schemas.openxmlformats.org/officeDocument/2006/customXml" ds:itemID="{7A9A7E2C-7FD4-4062-8901-E0A8B44399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3769E4-2A6F-4424-BDE1-8D1C9053E5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88f0ec-b315-42a7-9986-9983dad2c4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Inma Torró</dc:creator>
  <cp:lastModifiedBy>Sandra González</cp:lastModifiedBy>
  <cp:revision>2</cp:revision>
  <dcterms:created xsi:type="dcterms:W3CDTF">2023-04-17T15:41:00Z</dcterms:created>
  <dcterms:modified xsi:type="dcterms:W3CDTF">2023-04-17T15:41:00Z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2022-05-04T00:00:00Z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2022-11-15T00:00:00Z</vt:filetime>
  </property>
  <property fmtid="{D5CDD505-2E9C-101B-9397-08002B2CF9AE}" pid="5" name="ContentTypeId">
    <vt:lpwstr>0x010100539ACA66CC9B5C41BA6C442FC6B30BCA</vt:lpwstr>
  </property>
</Properties>
</file>